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en-US" w:eastAsia="uk-UA"/>
        </w:rPr>
      </w:pP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12648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12648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48.24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sz w:val="28"/>
          <w:szCs w:val="28"/>
          <w:lang w:val="en-US" w:eastAsia="uk-UA"/>
        </w:rPr>
      </w:r>
      <w:r>
        <w:rPr>
          <w:sz w:val="28"/>
          <w:szCs w:val="28"/>
          <w:lang w:val="en-US" w:eastAsia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spacing w:val="-7"/>
          <w:sz w:val="28"/>
          <w:szCs w:val="28"/>
          <w:lang w:val="uk-UA"/>
        </w:rPr>
        <w:t xml:space="preserve">13 лютого </w:t>
      </w:r>
      <w:r>
        <w:rPr>
          <w:color w:val="000000"/>
          <w:spacing w:val="-7"/>
          <w:sz w:val="28"/>
          <w:szCs w:val="28"/>
        </w:rPr>
        <w:t xml:space="preserve">202</w:t>
      </w:r>
      <w:r>
        <w:rPr>
          <w:color w:val="000000"/>
          <w:spacing w:val="-7"/>
          <w:sz w:val="28"/>
          <w:szCs w:val="28"/>
          <w:lang w:val="uk-UA"/>
        </w:rPr>
        <w:t xml:space="preserve">6</w:t>
      </w:r>
      <w:r>
        <w:rPr>
          <w:color w:val="000000"/>
          <w:spacing w:val="-9"/>
          <w:sz w:val="28"/>
          <w:szCs w:val="28"/>
        </w:rPr>
        <w:t xml:space="preserve"> року        </w:t>
      </w:r>
      <w:r>
        <w:rPr>
          <w:color w:val="000000"/>
          <w:spacing w:val="-9"/>
          <w:sz w:val="28"/>
          <w:szCs w:val="28"/>
          <w:lang w:val="uk-UA"/>
        </w:rPr>
        <w:t xml:space="preserve">                 </w:t>
      </w:r>
      <w:r>
        <w:rPr>
          <w:color w:val="000000"/>
          <w:spacing w:val="-7"/>
          <w:sz w:val="28"/>
          <w:szCs w:val="28"/>
          <w:lang w:val="uk-UA"/>
        </w:rPr>
        <w:t xml:space="preserve">м. </w:t>
      </w:r>
      <w:r>
        <w:rPr>
          <w:color w:val="000000"/>
          <w:spacing w:val="-7"/>
          <w:sz w:val="28"/>
          <w:szCs w:val="28"/>
          <w:lang w:val="uk-UA"/>
        </w:rPr>
        <w:t xml:space="preserve">Берестин</w:t>
      </w:r>
      <w:r>
        <w:rPr>
          <w:color w:val="000000"/>
          <w:spacing w:val="-9"/>
          <w:sz w:val="28"/>
          <w:szCs w:val="28"/>
        </w:rPr>
        <w:t xml:space="preserve">          </w:t>
        <w:tab/>
        <w:t xml:space="preserve">   </w:t>
        <w:tab/>
        <w:t xml:space="preserve">       </w:t>
        <w:tab/>
        <w:tab/>
      </w:r>
      <w:r>
        <w:rPr>
          <w:color w:val="000000"/>
          <w:spacing w:val="-9"/>
          <w:sz w:val="28"/>
          <w:szCs w:val="28"/>
        </w:rPr>
        <w:t xml:space="preserve"> 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107</w:t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904"/>
        <w:pBdr/>
        <w:spacing/>
        <w:ind/>
        <w:rPr>
          <w:szCs w:val="28"/>
        </w:rPr>
      </w:pPr>
      <w:r>
        <w:t xml:space="preserve">Про розгляд заяви </w:t>
      </w:r>
      <w:r>
        <w:rPr>
          <w:szCs w:val="28"/>
        </w:rPr>
        <w:t xml:space="preserve">фізичної особи-підприємця </w:t>
      </w:r>
      <w:r>
        <w:rPr>
          <w:szCs w:val="28"/>
        </w:rPr>
      </w:r>
      <w:r>
        <w:rPr>
          <w:szCs w:val="28"/>
        </w:rPr>
      </w:r>
    </w:p>
    <w:p w14:paraId="4E66A510">
      <w:pPr>
        <w:pStyle w:val="904"/>
        <w:pBdr/>
        <w:spacing/>
        <w:ind/>
        <w:jc w:val="left"/>
        <w:rPr/>
      </w:pPr>
      <w:r>
        <w:rPr>
          <w:szCs w:val="28"/>
        </w:rPr>
      </w:r>
      <w:r>
        <w:rPr>
          <w:color w:val="000000" w:themeColor="text1"/>
          <w:sz w:val="28"/>
          <w:szCs w:val="28"/>
          <w:lang w:val="uk-UA"/>
        </w:rPr>
        <w:t xml:space="preserve">Кривошеїна Дмитра Сергійовича</w:t>
      </w:r>
      <w:r>
        <w:t xml:space="preserve"> </w:t>
      </w:r>
      <w:r>
        <w:t xml:space="preserve">щодо </w:t>
      </w:r>
      <w:r/>
    </w:p>
    <w:p>
      <w:pPr>
        <w:pStyle w:val="904"/>
        <w:pBdr/>
        <w:spacing/>
        <w:ind/>
        <w:rPr/>
      </w:pPr>
      <w:r>
        <w:t xml:space="preserve">продовження терміну дії дозволу на </w:t>
      </w:r>
      <w:r/>
    </w:p>
    <w:p>
      <w:pPr>
        <w:pStyle w:val="904"/>
        <w:pBdr/>
        <w:spacing/>
        <w:ind/>
        <w:rPr/>
      </w:pPr>
      <w:r>
        <w:t xml:space="preserve">розміщення зовнішньої реклами в місті </w:t>
      </w:r>
      <w:r>
        <w:t xml:space="preserve">Берестині </w:t>
      </w:r>
      <w:r/>
    </w:p>
    <w:p>
      <w:pPr>
        <w:pStyle w:val="904"/>
        <w:pBdr/>
        <w:spacing/>
        <w:ind/>
        <w:rPr/>
      </w:pPr>
      <w:r/>
      <w:r/>
    </w:p>
    <w:p w14:paraId="4E66A510">
      <w:pPr>
        <w:pStyle w:val="904"/>
        <w:pBdr/>
        <w:spacing/>
        <w:ind/>
        <w:jc w:val="both"/>
        <w:rPr/>
      </w:pPr>
      <w:r>
        <w:t xml:space="preserve">      Відповідно до підпункту 13 пункту «а» статті 30 Закон України «Про  місцеве самоврядування в Україні»</w:t>
      </w:r>
      <w:r>
        <w:rPr>
          <w:szCs w:val="28"/>
        </w:rPr>
        <w:t xml:space="preserve">, Закону України «Про рекламу», </w:t>
      </w:r>
      <w:r>
        <w:rPr>
          <w:szCs w:val="28"/>
        </w:rPr>
        <w:t xml:space="preserve">По</w:t>
      </w:r>
      <w:r>
        <w:rPr>
          <w:szCs w:val="28"/>
        </w:rPr>
        <w:t xml:space="preserve">рядку</w:t>
      </w:r>
      <w:r>
        <w:rPr>
          <w:szCs w:val="28"/>
        </w:rPr>
        <w:t xml:space="preserve"> </w:t>
      </w:r>
      <w:r>
        <w:rPr>
          <w:color w:val="000000"/>
          <w:szCs w:val="28"/>
        </w:rPr>
        <w:t xml:space="preserve">розміщення зовнішньої реклами на території міста Краснограда, затвердженого рішенням міської ради від 30.01.2018 №1430-</w:t>
      </w:r>
      <w:r>
        <w:rPr>
          <w:color w:val="000000"/>
          <w:szCs w:val="28"/>
          <w:lang w:val="en-US"/>
        </w:rPr>
        <w:t xml:space="preserve">VII</w:t>
      </w:r>
      <w:r>
        <w:rPr>
          <w:szCs w:val="28"/>
        </w:rPr>
        <w:t xml:space="preserve">, розглянувши заяву </w:t>
      </w:r>
      <w:r>
        <w:t xml:space="preserve">фізичної особи-підприємця </w:t>
      </w:r>
      <w:r>
        <w:rPr>
          <w:color w:val="000000" w:themeColor="text1"/>
          <w:sz w:val="28"/>
          <w:szCs w:val="28"/>
          <w:lang w:val="uk-UA"/>
        </w:rPr>
        <w:t xml:space="preserve">Кривошеїна Дмитра Сергійовича</w:t>
      </w:r>
      <w:r>
        <w:rPr>
          <w:szCs w:val="28"/>
        </w:rPr>
        <w:t xml:space="preserve"> </w:t>
      </w:r>
      <w:r>
        <w:rPr>
          <w:szCs w:val="28"/>
        </w:rPr>
        <w:t xml:space="preserve">від </w:t>
      </w:r>
      <w:r>
        <w:rPr>
          <w:szCs w:val="28"/>
        </w:rPr>
        <w:t xml:space="preserve">03</w:t>
      </w:r>
      <w:r>
        <w:rPr>
          <w:szCs w:val="28"/>
        </w:rPr>
        <w:t xml:space="preserve">.02</w:t>
      </w:r>
      <w:r>
        <w:rPr>
          <w:szCs w:val="28"/>
        </w:rPr>
        <w:t xml:space="preserve">.202</w:t>
      </w:r>
      <w:r>
        <w:rPr>
          <w:szCs w:val="28"/>
        </w:rPr>
        <w:t xml:space="preserve">6 </w:t>
      </w:r>
      <w:r>
        <w:rPr>
          <w:szCs w:val="28"/>
        </w:rPr>
        <w:t xml:space="preserve">№</w:t>
      </w:r>
      <w:r>
        <w:rPr>
          <w:color w:val="000000" w:themeColor="text1"/>
          <w:szCs w:val="28"/>
        </w:rPr>
        <w:t xml:space="preserve">К-1</w:t>
      </w:r>
      <w:r>
        <w:rPr>
          <w:color w:val="000000" w:themeColor="text1"/>
          <w:szCs w:val="28"/>
          <w:lang w:val="en-US"/>
        </w:rPr>
        <w:t xml:space="preserve">0</w:t>
      </w:r>
      <w:r>
        <w:rPr>
          <w:color w:val="000000" w:themeColor="text1"/>
          <w:szCs w:val="28"/>
          <w:lang w:val="uk-UA"/>
        </w:rPr>
        <w:t xml:space="preserve">9</w:t>
      </w:r>
      <w:r>
        <w:rPr>
          <w:color w:val="000000" w:themeColor="text1"/>
          <w:szCs w:val="28"/>
        </w:rPr>
        <w:t xml:space="preserve">/02-17</w:t>
      </w:r>
      <w:r>
        <w:rPr>
          <w:szCs w:val="28"/>
        </w:rPr>
        <w:t xml:space="preserve"> щодо </w:t>
      </w:r>
      <w:r>
        <w:rPr>
          <w:szCs w:val="28"/>
        </w:rPr>
        <w:t xml:space="preserve">продовження терміну дії </w:t>
      </w:r>
      <w:r>
        <w:rPr>
          <w:szCs w:val="28"/>
        </w:rPr>
        <w:t xml:space="preserve">дозволу на розміщення </w:t>
      </w:r>
      <w:r>
        <w:rPr>
          <w:szCs w:val="28"/>
        </w:rPr>
        <w:t xml:space="preserve">зовнішньої реклами</w:t>
      </w:r>
      <w:r>
        <w:t xml:space="preserve">, </w:t>
      </w:r>
      <w:r>
        <w:t xml:space="preserve">виконавчий комітет </w:t>
      </w:r>
      <w:r>
        <w:t xml:space="preserve">Берестинської</w:t>
      </w:r>
      <w:r>
        <w:t xml:space="preserve"> </w:t>
      </w:r>
      <w:r>
        <w:t xml:space="preserve">міської ради </w:t>
      </w:r>
      <w:r/>
    </w:p>
    <w:p>
      <w:pPr>
        <w:pStyle w:val="894"/>
        <w:pBdr/>
        <w:spacing/>
        <w:ind/>
        <w:jc w:val="both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894"/>
        <w:pBdr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І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Ш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426" w:left="-426"/>
        <w:jc w:val="center"/>
        <w:rPr>
          <w:sz w:val="28"/>
          <w:lang w:val="uk-UA"/>
        </w:rPr>
      </w:pPr>
      <w:r>
        <w:rPr>
          <w:sz w:val="28"/>
          <w:lang w:val="uk-UA"/>
        </w:rPr>
      </w:r>
      <w:r>
        <w:rPr>
          <w:sz w:val="28"/>
          <w:lang w:val="uk-UA"/>
        </w:rPr>
      </w:r>
      <w:r>
        <w:rPr>
          <w:sz w:val="28"/>
          <w:lang w:val="uk-UA"/>
        </w:rPr>
      </w:r>
    </w:p>
    <w:p>
      <w:pPr>
        <w:pStyle w:val="904"/>
        <w:pBdr/>
        <w:spacing/>
        <w:ind w:firstLine="720"/>
        <w:rPr/>
      </w:pPr>
      <w:r>
        <w:t xml:space="preserve">1. Надати дозвіл </w:t>
      </w:r>
      <w:r>
        <w:rPr>
          <w:szCs w:val="28"/>
        </w:rPr>
        <w:t xml:space="preserve">ФО-П</w:t>
      </w:r>
      <w:r>
        <w:rPr>
          <w:szCs w:val="28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 xml:space="preserve">Кривошеїну Дмитру Сергійовичу</w:t>
      </w:r>
      <w:r>
        <w:t xml:space="preserve"> </w:t>
      </w:r>
      <w:r>
        <w:t xml:space="preserve">на </w:t>
      </w:r>
      <w:r>
        <w:t xml:space="preserve">продовження терміну дії </w:t>
      </w:r>
      <w:r>
        <w:t xml:space="preserve">дозволу </w:t>
      </w:r>
      <w:r>
        <w:t xml:space="preserve">на</w:t>
      </w:r>
      <w:r>
        <w:t xml:space="preserve"> розміщення зовнішньої реклами в м. </w:t>
      </w:r>
      <w:r>
        <w:t xml:space="preserve">Берестині</w:t>
      </w:r>
      <w:r>
        <w:t xml:space="preserve">, а саме</w:t>
      </w:r>
      <w:r>
        <w:t xml:space="preserve"> </w:t>
      </w:r>
      <w:r>
        <w:t xml:space="preserve">двостороннього </w:t>
      </w:r>
      <w:r>
        <w:t xml:space="preserve">рекламн</w:t>
      </w:r>
      <w:r>
        <w:t xml:space="preserve">ого</w:t>
      </w:r>
      <w:r>
        <w:t xml:space="preserve"> щит</w:t>
      </w:r>
      <w:r>
        <w:t xml:space="preserve">а</w:t>
      </w:r>
      <w:r>
        <w:t xml:space="preserve"> розміром </w:t>
      </w:r>
      <w:r>
        <w:t xml:space="preserve">1,0 х 2,0 м на перехресті вулиці Полтавської та вулиці Історичної</w:t>
      </w:r>
      <w:r>
        <w:t xml:space="preserve"> </w:t>
      </w:r>
      <w:r>
        <w:t xml:space="preserve">в місті </w:t>
      </w:r>
      <w:r>
        <w:t xml:space="preserve">Берестині</w:t>
      </w:r>
      <w:r>
        <w:t xml:space="preserve">,</w:t>
      </w:r>
      <w:r>
        <w:t xml:space="preserve"> </w:t>
      </w:r>
      <w:r>
        <w:t xml:space="preserve">в кількості 1 </w:t>
      </w:r>
      <w:r>
        <w:t xml:space="preserve">штуки.</w:t>
      </w:r>
      <w:r/>
    </w:p>
    <w:p>
      <w:pPr>
        <w:pStyle w:val="904"/>
        <w:pBdr/>
        <w:spacing/>
        <w:ind w:firstLine="720"/>
        <w:rPr/>
      </w:pPr>
      <w:r>
        <w:t xml:space="preserve">2. Зобов’язати </w:t>
      </w:r>
      <w:r>
        <w:rPr>
          <w:szCs w:val="28"/>
        </w:rPr>
        <w:t xml:space="preserve">ФО-П </w:t>
      </w:r>
      <w:r>
        <w:rPr>
          <w:color w:val="000000" w:themeColor="text1"/>
          <w:sz w:val="28"/>
          <w:szCs w:val="28"/>
          <w:lang w:val="uk-UA"/>
        </w:rPr>
        <w:t xml:space="preserve">Кривошеїна Дмитра Сергійовича</w:t>
      </w:r>
      <w:r>
        <w:rPr>
          <w:szCs w:val="28"/>
        </w:rPr>
        <w:t xml:space="preserve"> </w:t>
      </w:r>
      <w:r>
        <w:rPr>
          <w:szCs w:val="28"/>
        </w:rPr>
        <w:t xml:space="preserve">в термін до1</w:t>
      </w:r>
      <w:r>
        <w:rPr>
          <w:szCs w:val="28"/>
        </w:rPr>
        <w:t xml:space="preserve">9</w:t>
      </w:r>
      <w:r>
        <w:rPr>
          <w:szCs w:val="28"/>
        </w:rPr>
        <w:t xml:space="preserve">.</w:t>
      </w:r>
      <w:r>
        <w:rPr>
          <w:szCs w:val="28"/>
        </w:rPr>
        <w:t xml:space="preserve">02</w:t>
      </w:r>
      <w:r>
        <w:rPr>
          <w:szCs w:val="28"/>
        </w:rPr>
        <w:t xml:space="preserve">.20</w:t>
      </w:r>
      <w:r>
        <w:rPr>
          <w:szCs w:val="28"/>
        </w:rPr>
        <w:t xml:space="preserve">2</w:t>
      </w:r>
      <w:r>
        <w:rPr>
          <w:szCs w:val="28"/>
        </w:rPr>
        <w:t xml:space="preserve">6</w:t>
      </w:r>
      <w:r>
        <w:rPr>
          <w:szCs w:val="28"/>
        </w:rPr>
        <w:t xml:space="preserve"> звернутися </w:t>
      </w:r>
      <w:r>
        <w:rPr>
          <w:szCs w:val="28"/>
        </w:rPr>
        <w:t xml:space="preserve">до </w:t>
      </w:r>
      <w:r>
        <w:rPr>
          <w:szCs w:val="28"/>
        </w:rPr>
        <w:t xml:space="preserve">відділу</w:t>
      </w:r>
      <w:r>
        <w:rPr>
          <w:szCs w:val="28"/>
        </w:rPr>
        <w:t xml:space="preserve"> містобудування та архітектури</w:t>
      </w:r>
      <w:r>
        <w:rPr>
          <w:szCs w:val="28"/>
        </w:rPr>
        <w:t xml:space="preserve"> </w:t>
      </w:r>
      <w:r>
        <w:rPr>
          <w:szCs w:val="28"/>
        </w:rPr>
        <w:t xml:space="preserve">міської ради</w:t>
      </w:r>
      <w:r>
        <w:rPr>
          <w:szCs w:val="28"/>
        </w:rPr>
        <w:t xml:space="preserve"> для укладення договору на розміщення спеціальн</w:t>
      </w:r>
      <w:r>
        <w:rPr>
          <w:szCs w:val="28"/>
        </w:rPr>
        <w:t xml:space="preserve">ої</w:t>
      </w:r>
      <w:r>
        <w:rPr>
          <w:szCs w:val="28"/>
        </w:rPr>
        <w:t xml:space="preserve"> конструкці</w:t>
      </w:r>
      <w:r>
        <w:rPr>
          <w:szCs w:val="28"/>
        </w:rPr>
        <w:t xml:space="preserve">ї</w:t>
      </w:r>
      <w:r>
        <w:rPr>
          <w:szCs w:val="28"/>
        </w:rPr>
        <w:t xml:space="preserve">.</w:t>
      </w:r>
      <w:r/>
    </w:p>
    <w:p w14:paraId="01DD2B35">
      <w:pPr>
        <w:pBdr/>
        <w:spacing/>
        <w:ind w:firstLine="567"/>
        <w:jc w:val="both"/>
        <w:rPr>
          <w:sz w:val="28"/>
          <w:szCs w:val="28"/>
          <w:highlight w:val="none"/>
        </w:rPr>
      </w:pPr>
      <w:r>
        <w:rPr>
          <w:szCs w:val="28"/>
        </w:rPr>
        <w:t xml:space="preserve">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 xml:space="preserve">Контроль за виконанням рішення </w:t>
      </w:r>
      <w:r>
        <w:rPr>
          <w:sz w:val="28"/>
          <w:szCs w:val="28"/>
          <w:lang w:val="uk-UA"/>
        </w:rPr>
        <w:t xml:space="preserve">покласти на </w:t>
      </w:r>
      <w:r>
        <w:rPr>
          <w:sz w:val="28"/>
          <w:szCs w:val="28"/>
        </w:rPr>
        <w:t xml:space="preserve">заступника </w:t>
      </w:r>
      <w:r>
        <w:rPr>
          <w:sz w:val="28"/>
          <w:szCs w:val="28"/>
        </w:rPr>
        <w:t xml:space="preserve"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голови</w:t>
      </w:r>
      <w:r>
        <w:rPr>
          <w:sz w:val="28"/>
          <w:szCs w:val="28"/>
        </w:rPr>
        <w:t xml:space="preserve"> з </w:t>
      </w:r>
      <w:r>
        <w:rPr>
          <w:sz w:val="28"/>
          <w:szCs w:val="28"/>
        </w:rPr>
        <w:t xml:space="preserve">питань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діяльності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виконавчих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органів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Наталію</w:t>
      </w:r>
      <w:r>
        <w:rPr>
          <w:sz w:val="28"/>
          <w:szCs w:val="28"/>
        </w:rPr>
        <w:t xml:space="preserve"> ЗІНЧЕНКО.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4EFEA0E1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6C6AE8A3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068F0893">
      <w:pPr>
        <w:pBdr/>
        <w:spacing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</w:p>
    <w:p w14:paraId="1FA577AF">
      <w:pPr>
        <w:pBdr/>
        <w:tabs>
          <w:tab w:val="center" w:leader="none" w:pos="4677"/>
        </w:tabs>
        <w:spacing/>
        <w:ind/>
        <w:rPr>
          <w:sz w:val="28"/>
          <w:szCs w:val="28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 w14:paraId="743E29DA">
      <w:pPr>
        <w:pBdr/>
        <w:tabs>
          <w:tab w:val="center" w:leader="none" w:pos="4677"/>
        </w:tabs>
        <w:spacing/>
        <w:ind/>
        <w:rPr>
          <w:sz w:val="28"/>
          <w:szCs w:val="28"/>
          <w:highlight w:val="none"/>
        </w:rPr>
      </w:pPr>
      <w:r>
        <w:rPr>
          <w:sz w:val="28"/>
          <w:szCs w:val="28"/>
        </w:rPr>
        <w:t xml:space="preserve">Перший заступник </w:t>
      </w:r>
      <w:r>
        <w:rPr>
          <w:sz w:val="28"/>
          <w:szCs w:val="28"/>
        </w:rPr>
        <w:t xml:space="preserve">міського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голови</w:t>
      </w:r>
      <w:r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Наталія</w:t>
      </w:r>
      <w:r>
        <w:rPr>
          <w:sz w:val="28"/>
          <w:szCs w:val="28"/>
        </w:rPr>
        <w:t xml:space="preserve"> ШАПТАЛА</w:t>
      </w: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</w:p>
    <w:p w14:paraId="1973CE4A">
      <w:pPr>
        <w:pStyle w:val="896"/>
        <w:pBdr/>
        <w:tabs>
          <w:tab w:val="left" w:leader="none" w:pos="1860"/>
          <w:tab w:val="center" w:leader="none" w:pos="4678"/>
        </w:tabs>
        <w:spacing/>
        <w:ind w:right="-2"/>
        <w:jc w:val="both"/>
        <w:rPr/>
      </w:pPr>
      <w:r>
        <w:rPr>
          <w:szCs w:val="28"/>
        </w:rPr>
      </w:r>
      <w:r>
        <w:rPr>
          <w:szCs w:val="28"/>
        </w:rPr>
      </w:r>
      <w:r/>
    </w:p>
    <w:p>
      <w:pPr>
        <w:pStyle w:val="894"/>
        <w:pBdr/>
        <w:spacing/>
        <w:ind/>
        <w:jc w:val="both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  <w:r>
        <w:rPr>
          <w:sz w:val="24"/>
          <w:szCs w:val="24"/>
          <w:lang w:eastAsia="uk-UA"/>
        </w:rPr>
      </w:r>
    </w:p>
    <w:p>
      <w:pPr>
        <w:pStyle w:val="894"/>
        <w:pBdr/>
        <w:spacing/>
        <w:ind/>
        <w:rPr>
          <w:szCs w:val="28"/>
          <w:lang w:val="uk-UA"/>
        </w:rPr>
      </w:pPr>
      <w:r>
        <w:rPr>
          <w:szCs w:val="28"/>
          <w:lang w:val="uk-UA"/>
        </w:rPr>
      </w:r>
      <w:r>
        <w:rPr>
          <w:szCs w:val="28"/>
          <w:lang w:val="uk-UA"/>
        </w:rPr>
      </w:r>
      <w:r>
        <w:rPr>
          <w:szCs w:val="28"/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lang w:val="uk-UA"/>
        </w:rPr>
      </w:pPr>
      <w:r>
        <w:rPr>
          <w:lang w:val="uk-UA"/>
        </w:rPr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бычный (веб)"/>
    <w:basedOn w:val="894"/>
    <w:next w:val="908"/>
    <w:link w:val="894"/>
    <w:pPr>
      <w:pBdr/>
      <w:spacing w:after="100" w:afterAutospacing="1" w:before="100" w:beforeAutospacing="1"/>
      <w:ind/>
    </w:pPr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11</cp:revision>
  <dcterms:created xsi:type="dcterms:W3CDTF">2025-11-10T07:26:00Z</dcterms:created>
  <dcterms:modified xsi:type="dcterms:W3CDTF">2026-02-13T09:50:56Z</dcterms:modified>
  <cp:version>983040</cp:version>
</cp:coreProperties>
</file>